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52" w:rsidRPr="00916A52" w:rsidRDefault="00916A52" w:rsidP="00916A52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16A52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begin"/>
      </w:r>
      <w:r w:rsidRPr="00916A52">
        <w:rPr>
          <w:rFonts w:ascii="Times New Roman" w:hAnsi="Times New Roman" w:cs="Times New Roman"/>
          <w:color w:val="000000" w:themeColor="text1"/>
          <w:sz w:val="32"/>
          <w:szCs w:val="32"/>
        </w:rPr>
        <w:instrText xml:space="preserve"> HYPERLINK "https://edu.tatar.ru/upload/storage/org1274/files/%D0%9E%D1%81%D0%BD%D0%B0%D1%89%D0%B5%D0%BD%D0%BD%D0%BE%D1%81%D1%82%D1%8C%20%D1%81%D1%82%D0%BE%D0%BB%D0%BE%D0%B2%D0%BE%D0%B9.pdf" </w:instrText>
      </w:r>
      <w:r w:rsidRPr="00916A52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separate"/>
      </w:r>
      <w:r w:rsidRPr="00916A52">
        <w:rPr>
          <w:rStyle w:val="a3"/>
          <w:rFonts w:ascii="Times New Roman" w:hAnsi="Times New Roman" w:cs="Times New Roman"/>
          <w:color w:val="000000" w:themeColor="text1"/>
          <w:sz w:val="32"/>
          <w:szCs w:val="32"/>
          <w:u w:val="none"/>
          <w:bdr w:val="none" w:sz="0" w:space="0" w:color="auto" w:frame="1"/>
          <w:shd w:val="clear" w:color="auto" w:fill="F6F6F6"/>
        </w:rPr>
        <w:t>Оснащенность столовой</w:t>
      </w:r>
      <w:r w:rsidRPr="00916A52">
        <w:rPr>
          <w:rFonts w:ascii="Times New Roman" w:hAnsi="Times New Roman" w:cs="Times New Roman"/>
          <w:color w:val="000000" w:themeColor="text1"/>
          <w:sz w:val="32"/>
          <w:szCs w:val="32"/>
        </w:rPr>
        <w:fldChar w:fldCharType="end"/>
      </w:r>
      <w:r w:rsidRPr="00916A5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МБОУ «Зверосовхозская СОШ»</w:t>
      </w:r>
    </w:p>
    <w:tbl>
      <w:tblPr>
        <w:tblW w:w="7048" w:type="dxa"/>
        <w:jc w:val="center"/>
        <w:tblInd w:w="91" w:type="dxa"/>
        <w:tblLook w:val="04A0"/>
      </w:tblPr>
      <w:tblGrid>
        <w:gridCol w:w="1890"/>
        <w:gridCol w:w="622"/>
        <w:gridCol w:w="1290"/>
        <w:gridCol w:w="1290"/>
        <w:gridCol w:w="852"/>
        <w:gridCol w:w="1104"/>
      </w:tblGrid>
      <w:tr w:rsidR="00916A52" w:rsidRPr="00916A52" w:rsidTr="00916A52">
        <w:trPr>
          <w:trHeight w:val="210"/>
          <w:jc w:val="center"/>
        </w:trPr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организации</w:t>
            </w:r>
          </w:p>
        </w:tc>
        <w:tc>
          <w:tcPr>
            <w:tcW w:w="51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916A5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Обеспечены</w:t>
            </w:r>
            <w:proofErr w:type="gramEnd"/>
            <w:r w:rsidRPr="00916A5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пищеблоками (технологическим оборудованием)</w:t>
            </w:r>
          </w:p>
        </w:tc>
      </w:tr>
      <w:tr w:rsidR="00916A52" w:rsidRPr="00916A52" w:rsidTr="00916A52">
        <w:trPr>
          <w:trHeight w:val="203"/>
          <w:jc w:val="center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 соответствуют санитарным нормам</w:t>
            </w:r>
          </w:p>
        </w:tc>
        <w:tc>
          <w:tcPr>
            <w:tcW w:w="12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Не соответствуют санитарным нормам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 требуют замены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Отсутствует горячее питание</w:t>
            </w:r>
          </w:p>
        </w:tc>
      </w:tr>
      <w:tr w:rsidR="00916A52" w:rsidRPr="00916A52" w:rsidTr="00916A52">
        <w:trPr>
          <w:trHeight w:val="2018"/>
          <w:jc w:val="center"/>
        </w:trPr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916A52" w:rsidRPr="00916A52" w:rsidTr="00916A52">
        <w:trPr>
          <w:trHeight w:val="210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916A52" w:rsidRPr="00916A52" w:rsidTr="00916A52">
        <w:trPr>
          <w:trHeight w:val="510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Общеобразовательная организация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</w:tbl>
    <w:p w:rsidR="00136E34" w:rsidRDefault="00136E34"/>
    <w:tbl>
      <w:tblPr>
        <w:tblW w:w="14460" w:type="dxa"/>
        <w:tblInd w:w="91" w:type="dxa"/>
        <w:tblLook w:val="04A0"/>
      </w:tblPr>
      <w:tblGrid>
        <w:gridCol w:w="1264"/>
        <w:gridCol w:w="1460"/>
        <w:gridCol w:w="1460"/>
        <w:gridCol w:w="935"/>
        <w:gridCol w:w="1250"/>
        <w:gridCol w:w="1342"/>
        <w:gridCol w:w="1460"/>
        <w:gridCol w:w="1460"/>
        <w:gridCol w:w="935"/>
        <w:gridCol w:w="1008"/>
        <w:gridCol w:w="1186"/>
        <w:gridCol w:w="935"/>
      </w:tblGrid>
      <w:tr w:rsidR="00916A52" w:rsidRPr="00916A52" w:rsidTr="00916A52">
        <w:trPr>
          <w:trHeight w:val="210"/>
        </w:trPr>
        <w:tc>
          <w:tcPr>
            <w:tcW w:w="144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Горячее питание</w:t>
            </w:r>
          </w:p>
        </w:tc>
      </w:tr>
      <w:tr w:rsidR="00916A52" w:rsidRPr="00916A52" w:rsidTr="00916A52">
        <w:trPr>
          <w:trHeight w:val="203"/>
        </w:trPr>
        <w:tc>
          <w:tcPr>
            <w:tcW w:w="5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Охват одноразовым горячим питанием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Охват двухразовым горячим питанием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Средняя стоимость питания в день на одного обучающегося</w:t>
            </w:r>
          </w:p>
        </w:tc>
      </w:tr>
      <w:tr w:rsidR="00916A52" w:rsidRPr="00916A52" w:rsidTr="00916A52">
        <w:trPr>
          <w:trHeight w:val="2018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Общее количество обучающихся, обеспеченных одноразовым горячим питанием в 2021 году, 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% обучающихся, обеспеченных одноразовым горячим питанием, 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Количество обучающихся, обеспеченных одноразовым горячим питанием в 2020 </w:t>
            </w:r>
            <w:proofErr w:type="spellStart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г.</w:t>
            </w:r>
            <w:proofErr w:type="gramStart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,ч</w:t>
            </w:r>
            <w:proofErr w:type="gramEnd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ел</w:t>
            </w:r>
            <w:proofErr w:type="spellEnd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Динамика роста</w:t>
            </w: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(</w:t>
            </w:r>
            <w:proofErr w:type="gramStart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Общее количество обучающихся, обеспеченных двухразовым питанием в 2021 году, чел.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%   обучающихся, обеспеченных двухразовым горячим питанием, 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Количество обучающихся, обеспеченных двухразовым горячим питанием в 2020 г., чел.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Планируемое количество обучающихся, обеспеченных двухразовым горячим питанием к 01.09. 2021 </w:t>
            </w:r>
            <w:proofErr w:type="spellStart"/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г.</w:t>
            </w:r>
            <w:proofErr w:type="gramStart"/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,ч</w:t>
            </w:r>
            <w:proofErr w:type="gramEnd"/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ел</w:t>
            </w:r>
            <w:proofErr w:type="spellEnd"/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Динамика роста</w:t>
            </w: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(</w:t>
            </w:r>
            <w:proofErr w:type="gramStart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Цена в рублях в 2020 г.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Планируемая цена в рублях к 01.09. 2021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Динамика роста</w:t>
            </w:r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 (</w:t>
            </w:r>
            <w:proofErr w:type="gramStart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</w:t>
            </w:r>
            <w:proofErr w:type="gramEnd"/>
            <w:r w:rsidRPr="00916A5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916A52" w:rsidRPr="00916A52" w:rsidTr="00916A52">
        <w:trPr>
          <w:trHeight w:val="21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</w:tr>
      <w:tr w:rsidR="00916A52" w:rsidRPr="00916A52" w:rsidTr="00916A52">
        <w:trPr>
          <w:trHeight w:val="51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A52" w:rsidRPr="00916A52" w:rsidRDefault="00916A52" w:rsidP="00916A5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916A52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</w:tbl>
    <w:p w:rsidR="00916A52" w:rsidRDefault="00916A52"/>
    <w:sectPr w:rsidR="00916A52" w:rsidSect="00916A5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16A52"/>
    <w:rsid w:val="00136E34"/>
    <w:rsid w:val="00916A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A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1217</Characters>
  <Application>Microsoft Office Word</Application>
  <DocSecurity>0</DocSecurity>
  <Lines>10</Lines>
  <Paragraphs>2</Paragraphs>
  <ScaleCrop>false</ScaleCrop>
  <Company>Kraftway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2022-01-31T08:24:00Z</dcterms:created>
  <dcterms:modified xsi:type="dcterms:W3CDTF">2022-01-31T08:33:00Z</dcterms:modified>
</cp:coreProperties>
</file>